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3B33" w14:textId="77777777" w:rsidR="00B36E9F" w:rsidRDefault="00B36E9F">
      <w:pPr>
        <w:rPr>
          <w:lang w:val="el-GR"/>
        </w:rPr>
      </w:pPr>
      <w:r>
        <w:rPr>
          <w:lang w:val="el-GR"/>
        </w:rPr>
        <w:t>Ολοκληρώνοντας την ενότητα της θερμότητας αξίζει να παρακολουθήσουμε τα παρακάτω χρήσιμα βίντεο:</w:t>
      </w:r>
    </w:p>
    <w:p w14:paraId="4B3A5FF6" w14:textId="4E42FD6E" w:rsidR="003478A9" w:rsidRDefault="003478A9">
      <w:pPr>
        <w:rPr>
          <w:lang w:val="el-GR"/>
        </w:rPr>
      </w:pPr>
      <w:r>
        <w:rPr>
          <w:lang w:val="el-GR"/>
        </w:rPr>
        <w:t>Με τον μικρόκοσμο εξηγώ:</w:t>
      </w:r>
    </w:p>
    <w:p w14:paraId="3CC433EF" w14:textId="676E0E3A" w:rsidR="003478A9" w:rsidRDefault="003478A9">
      <w:hyperlink r:id="rId4" w:history="1">
        <w:r w:rsidRPr="00BC454E">
          <w:rPr>
            <w:rStyle w:val="-"/>
          </w:rPr>
          <w:t>https</w:t>
        </w:r>
        <w:r w:rsidRPr="00BC454E">
          <w:rPr>
            <w:rStyle w:val="-"/>
            <w:lang w:val="el-GR"/>
          </w:rPr>
          <w:t>://</w:t>
        </w:r>
        <w:r w:rsidRPr="00BC454E">
          <w:rPr>
            <w:rStyle w:val="-"/>
          </w:rPr>
          <w:t>www</w:t>
        </w:r>
        <w:r w:rsidRPr="00BC454E">
          <w:rPr>
            <w:rStyle w:val="-"/>
            <w:lang w:val="el-GR"/>
          </w:rPr>
          <w:t>.</w:t>
        </w:r>
        <w:proofErr w:type="spellStart"/>
        <w:r w:rsidRPr="00BC454E">
          <w:rPr>
            <w:rStyle w:val="-"/>
          </w:rPr>
          <w:t>youtube</w:t>
        </w:r>
        <w:proofErr w:type="spellEnd"/>
        <w:r w:rsidRPr="00BC454E">
          <w:rPr>
            <w:rStyle w:val="-"/>
            <w:lang w:val="el-GR"/>
          </w:rPr>
          <w:t>.</w:t>
        </w:r>
        <w:r w:rsidRPr="00BC454E">
          <w:rPr>
            <w:rStyle w:val="-"/>
          </w:rPr>
          <w:t>com</w:t>
        </w:r>
        <w:r w:rsidRPr="00BC454E">
          <w:rPr>
            <w:rStyle w:val="-"/>
            <w:lang w:val="el-GR"/>
          </w:rPr>
          <w:t>/</w:t>
        </w:r>
        <w:r w:rsidRPr="00BC454E">
          <w:rPr>
            <w:rStyle w:val="-"/>
          </w:rPr>
          <w:t>watch</w:t>
        </w:r>
        <w:r w:rsidRPr="00BC454E">
          <w:rPr>
            <w:rStyle w:val="-"/>
            <w:lang w:val="el-GR"/>
          </w:rPr>
          <w:t>?</w:t>
        </w:r>
        <w:r w:rsidRPr="00BC454E">
          <w:rPr>
            <w:rStyle w:val="-"/>
          </w:rPr>
          <w:t>v</w:t>
        </w:r>
        <w:r w:rsidRPr="00BC454E">
          <w:rPr>
            <w:rStyle w:val="-"/>
            <w:lang w:val="el-GR"/>
          </w:rPr>
          <w:t>=</w:t>
        </w:r>
        <w:proofErr w:type="spellStart"/>
        <w:r w:rsidRPr="00BC454E">
          <w:rPr>
            <w:rStyle w:val="-"/>
          </w:rPr>
          <w:t>dP</w:t>
        </w:r>
        <w:proofErr w:type="spellEnd"/>
        <w:r w:rsidRPr="00BC454E">
          <w:rPr>
            <w:rStyle w:val="-"/>
            <w:lang w:val="el-GR"/>
          </w:rPr>
          <w:t>4</w:t>
        </w:r>
        <w:r w:rsidRPr="00BC454E">
          <w:rPr>
            <w:rStyle w:val="-"/>
          </w:rPr>
          <w:t>E</w:t>
        </w:r>
        <w:r w:rsidRPr="00BC454E">
          <w:rPr>
            <w:rStyle w:val="-"/>
            <w:lang w:val="el-GR"/>
          </w:rPr>
          <w:t>0</w:t>
        </w:r>
        <w:proofErr w:type="spellStart"/>
        <w:r w:rsidRPr="00BC454E">
          <w:rPr>
            <w:rStyle w:val="-"/>
          </w:rPr>
          <w:t>kVZvsc</w:t>
        </w:r>
        <w:proofErr w:type="spellEnd"/>
      </w:hyperlink>
    </w:p>
    <w:p w14:paraId="0424C2B5" w14:textId="74715FCF" w:rsidR="008A6BD6" w:rsidRDefault="008A6BD6">
      <w:hyperlink r:id="rId5" w:history="1">
        <w:r w:rsidRPr="00BC454E">
          <w:rPr>
            <w:rStyle w:val="-"/>
          </w:rPr>
          <w:t>https://www.youtube.com/watch?v=Q9ROg3bBNEs</w:t>
        </w:r>
      </w:hyperlink>
    </w:p>
    <w:p w14:paraId="2C635362" w14:textId="1781ECE4" w:rsidR="008A6BD6" w:rsidRDefault="008A6BD6">
      <w:hyperlink r:id="rId6" w:history="1">
        <w:r w:rsidRPr="00BC454E">
          <w:rPr>
            <w:rStyle w:val="-"/>
          </w:rPr>
          <w:t>https://www.youtube.com/watch?v=DG02OSAohQU</w:t>
        </w:r>
      </w:hyperlink>
    </w:p>
    <w:p w14:paraId="3920ED19" w14:textId="77777777" w:rsidR="008A6BD6" w:rsidRDefault="008A6BD6"/>
    <w:p w14:paraId="36D72B04" w14:textId="23246101" w:rsidR="003478A9" w:rsidRPr="008A6BD6" w:rsidRDefault="00B36E9F">
      <w:pPr>
        <w:rPr>
          <w:lang w:val="el-GR"/>
        </w:rPr>
      </w:pPr>
      <w:r>
        <w:rPr>
          <w:lang w:val="el-GR"/>
        </w:rPr>
        <w:t xml:space="preserve">Ο </w:t>
      </w:r>
      <w:r w:rsidR="008A6BD6">
        <w:rPr>
          <w:lang w:val="el-GR"/>
        </w:rPr>
        <w:t>κύκλος του νερού:</w:t>
      </w:r>
    </w:p>
    <w:p w14:paraId="7D86CA46" w14:textId="387D7453" w:rsidR="008A6BD6" w:rsidRDefault="008A6BD6">
      <w:pPr>
        <w:rPr>
          <w:lang w:val="el-GR"/>
        </w:rPr>
      </w:pPr>
      <w:hyperlink r:id="rId7" w:history="1">
        <w:r w:rsidRPr="00BC454E">
          <w:rPr>
            <w:rStyle w:val="-"/>
            <w:lang w:val="el-GR"/>
          </w:rPr>
          <w:t>https://www.youtube.com/watch?v=dQ8znUWbJkI</w:t>
        </w:r>
      </w:hyperlink>
    </w:p>
    <w:p w14:paraId="75E552CD" w14:textId="77777777" w:rsidR="008A6BD6" w:rsidRPr="008A6BD6" w:rsidRDefault="008A6BD6" w:rsidP="008A6BD6">
      <w:pPr>
        <w:pStyle w:val="normal23"/>
        <w:spacing w:before="0" w:beforeAutospacing="0" w:after="0" w:afterAutospacing="0" w:line="15" w:lineRule="atLeast"/>
        <w:ind w:left="-1134"/>
        <w:jc w:val="center"/>
        <w:rPr>
          <w:rFonts w:asciiTheme="minorHAnsi" w:hAnsiTheme="minorHAnsi" w:cstheme="minorHAnsi"/>
          <w:b/>
          <w:bCs/>
          <w:color w:val="B4001B"/>
          <w:lang w:val="el-GR"/>
        </w:rPr>
      </w:pPr>
      <w:r w:rsidRPr="008A6BD6">
        <w:rPr>
          <w:rStyle w:val="c-9"/>
          <w:rFonts w:asciiTheme="minorHAnsi" w:hAnsiTheme="minorHAnsi" w:cstheme="minorHAnsi"/>
          <w:b/>
          <w:bCs/>
          <w:color w:val="B4001B"/>
          <w:lang w:val="el-GR"/>
        </w:rPr>
        <w:t>Νερό: Μια ιδιαίτερη περίπτωση</w:t>
      </w:r>
    </w:p>
    <w:p w14:paraId="79A683DF" w14:textId="77777777" w:rsidR="008A6BD6" w:rsidRPr="008A6BD6" w:rsidRDefault="008A6BD6" w:rsidP="008A6BD6">
      <w:pPr>
        <w:pStyle w:val="normal23"/>
        <w:spacing w:before="0" w:beforeAutospacing="0" w:after="0" w:afterAutospacing="0" w:line="15" w:lineRule="atLeast"/>
        <w:ind w:left="-1134"/>
        <w:jc w:val="both"/>
        <w:rPr>
          <w:rFonts w:asciiTheme="minorHAnsi" w:hAnsiTheme="minorHAnsi" w:cstheme="minorHAnsi"/>
          <w:b/>
          <w:bCs/>
          <w:color w:val="000000"/>
          <w:lang w:val="el-GR"/>
        </w:rPr>
      </w:pPr>
      <w:r w:rsidRPr="008A6BD6">
        <w:rPr>
          <w:rFonts w:asciiTheme="minorHAnsi" w:hAnsiTheme="minorHAnsi" w:cstheme="minorHAnsi"/>
          <w:b/>
          <w:bCs/>
          <w:color w:val="000000"/>
          <w:lang w:val="el-GR"/>
        </w:rPr>
        <w:br/>
      </w:r>
    </w:p>
    <w:p w14:paraId="041DF687" w14:textId="77777777" w:rsidR="008A6BD6" w:rsidRPr="008A6BD6" w:rsidRDefault="008A6BD6" w:rsidP="008A6BD6">
      <w:pPr>
        <w:pStyle w:val="normal23"/>
        <w:spacing w:before="0" w:beforeAutospacing="0" w:after="0" w:afterAutospacing="0" w:line="15" w:lineRule="atLeast"/>
        <w:jc w:val="both"/>
        <w:rPr>
          <w:rFonts w:asciiTheme="minorHAnsi" w:hAnsiTheme="minorHAnsi" w:cstheme="minorHAnsi"/>
          <w:b/>
          <w:bCs/>
          <w:color w:val="000000"/>
          <w:lang w:val="el-GR"/>
        </w:rPr>
      </w:pPr>
      <w:r w:rsidRPr="008A6BD6">
        <w:rPr>
          <w:rStyle w:val="c-44"/>
          <w:rFonts w:asciiTheme="minorHAnsi" w:hAnsiTheme="minorHAnsi" w:cstheme="minorHAnsi"/>
          <w:b/>
          <w:bCs/>
          <w:color w:val="000000"/>
          <w:lang w:val="el-GR"/>
        </w:rPr>
        <w:t>Πάνω από τους 4</w:t>
      </w:r>
      <w:r w:rsidRPr="008A6BD6">
        <w:rPr>
          <w:rStyle w:val="c-45"/>
          <w:rFonts w:asciiTheme="minorHAnsi" w:hAnsiTheme="minorHAnsi" w:cstheme="minorHAnsi"/>
          <w:b/>
          <w:bCs/>
          <w:color w:val="000000"/>
          <w:lang w:val="el-GR"/>
        </w:rPr>
        <w:t>ο</w:t>
      </w:r>
      <w:r w:rsidRPr="008A6BD6">
        <w:rPr>
          <w:rStyle w:val="c-45"/>
          <w:rFonts w:asciiTheme="minorHAnsi" w:hAnsiTheme="minorHAnsi" w:cstheme="minorHAnsi"/>
          <w:b/>
          <w:bCs/>
          <w:color w:val="000000"/>
        </w:rPr>
        <w:t> </w:t>
      </w:r>
      <w:r w:rsidRPr="008A6BD6">
        <w:rPr>
          <w:rStyle w:val="c-44"/>
          <w:rFonts w:asciiTheme="minorHAnsi" w:hAnsiTheme="minorHAnsi" w:cstheme="minorHAnsi"/>
          <w:b/>
          <w:bCs/>
          <w:color w:val="000000"/>
        </w:rPr>
        <w:t>C</w:t>
      </w:r>
      <w:r w:rsidRPr="008A6BD6">
        <w:rPr>
          <w:rStyle w:val="c-44"/>
          <w:rFonts w:asciiTheme="minorHAnsi" w:hAnsiTheme="minorHAnsi" w:cstheme="minorHAnsi"/>
          <w:b/>
          <w:bCs/>
          <w:color w:val="000000"/>
          <w:lang w:val="el-GR"/>
        </w:rPr>
        <w:t xml:space="preserve"> το νερό συμπεριφέρεται όπως όλα τα υγρά, δηλαδή όταν αυξάνεται η θερμοκρασία, αυξάνεται και ο όγκος του (διαστέλλεται)</w:t>
      </w:r>
    </w:p>
    <w:p w14:paraId="0C875DE8" w14:textId="77777777" w:rsidR="008A6BD6" w:rsidRPr="008A6BD6" w:rsidRDefault="008A6BD6" w:rsidP="008A6BD6">
      <w:pPr>
        <w:pStyle w:val="normal23"/>
        <w:spacing w:before="0" w:beforeAutospacing="0" w:after="0" w:afterAutospacing="0" w:line="15" w:lineRule="atLeast"/>
        <w:jc w:val="both"/>
        <w:rPr>
          <w:rFonts w:asciiTheme="minorHAnsi" w:hAnsiTheme="minorHAnsi" w:cstheme="minorHAnsi"/>
          <w:b/>
          <w:bCs/>
          <w:color w:val="B4001B"/>
          <w:lang w:val="el-GR"/>
        </w:rPr>
      </w:pPr>
      <w:r w:rsidRPr="008A6BD6">
        <w:rPr>
          <w:rStyle w:val="c-9"/>
          <w:rFonts w:asciiTheme="minorHAnsi" w:hAnsiTheme="minorHAnsi" w:cstheme="minorHAnsi"/>
          <w:b/>
          <w:bCs/>
          <w:color w:val="B4001B"/>
          <w:lang w:val="el-GR"/>
        </w:rPr>
        <w:t>Κάτω όμως από τους 4</w:t>
      </w:r>
      <w:r w:rsidRPr="008A6BD6">
        <w:rPr>
          <w:rStyle w:val="c-46"/>
          <w:rFonts w:asciiTheme="minorHAnsi" w:hAnsiTheme="minorHAnsi" w:cstheme="minorHAnsi"/>
          <w:b/>
          <w:bCs/>
          <w:color w:val="B4001B"/>
          <w:lang w:val="el-GR"/>
        </w:rPr>
        <w:t>ο</w:t>
      </w:r>
      <w:r w:rsidRPr="008A6BD6">
        <w:rPr>
          <w:rStyle w:val="c-46"/>
          <w:rFonts w:asciiTheme="minorHAnsi" w:hAnsiTheme="minorHAnsi" w:cstheme="minorHAnsi"/>
          <w:b/>
          <w:bCs/>
          <w:color w:val="B4001B"/>
        </w:rPr>
        <w:t> </w:t>
      </w:r>
      <w:r w:rsidRPr="008A6BD6">
        <w:rPr>
          <w:rStyle w:val="c-9"/>
          <w:rFonts w:asciiTheme="minorHAnsi" w:hAnsiTheme="minorHAnsi" w:cstheme="minorHAnsi"/>
          <w:b/>
          <w:bCs/>
          <w:color w:val="B4001B"/>
        </w:rPr>
        <w:t>C</w:t>
      </w:r>
      <w:r w:rsidRPr="008A6BD6">
        <w:rPr>
          <w:rStyle w:val="c-9"/>
          <w:rFonts w:asciiTheme="minorHAnsi" w:hAnsiTheme="minorHAnsi" w:cstheme="minorHAnsi"/>
          <w:b/>
          <w:bCs/>
          <w:color w:val="B4001B"/>
          <w:lang w:val="el-GR"/>
        </w:rPr>
        <w:t xml:space="preserve"> η συστολή είναι ανώμαλη.</w:t>
      </w:r>
      <w:r w:rsidRPr="008A6BD6">
        <w:rPr>
          <w:rStyle w:val="c-44"/>
          <w:rFonts w:asciiTheme="minorHAnsi" w:hAnsiTheme="minorHAnsi" w:cstheme="minorHAnsi"/>
          <w:b/>
          <w:bCs/>
          <w:color w:val="000000"/>
        </w:rPr>
        <w:t> </w:t>
      </w:r>
      <w:r w:rsidRPr="008A6BD6">
        <w:rPr>
          <w:rStyle w:val="c-44"/>
          <w:rFonts w:asciiTheme="minorHAnsi" w:hAnsiTheme="minorHAnsi" w:cstheme="minorHAnsi"/>
          <w:b/>
          <w:bCs/>
          <w:color w:val="000000"/>
          <w:lang w:val="el-GR"/>
        </w:rPr>
        <w:t>Όταν ψύχεται, ο όγκος του μεγαλώνει και η πυκνότητά του ελαττώνεται. Δηλαδή</w:t>
      </w:r>
      <w:r w:rsidRPr="008A6BD6">
        <w:rPr>
          <w:rStyle w:val="c-44"/>
          <w:rFonts w:asciiTheme="minorHAnsi" w:hAnsiTheme="minorHAnsi" w:cstheme="minorHAnsi"/>
          <w:b/>
          <w:bCs/>
          <w:color w:val="000000"/>
        </w:rPr>
        <w:t> </w:t>
      </w:r>
      <w:r w:rsidRPr="008A6BD6">
        <w:rPr>
          <w:rStyle w:val="c-9"/>
          <w:rFonts w:asciiTheme="minorHAnsi" w:hAnsiTheme="minorHAnsi" w:cstheme="minorHAnsi"/>
          <w:b/>
          <w:bCs/>
          <w:color w:val="B4001B"/>
          <w:lang w:val="el-GR"/>
        </w:rPr>
        <w:t>αντί να συστέλλεται, διαστέλλεται.</w:t>
      </w:r>
      <w:r w:rsidRPr="008A6BD6">
        <w:rPr>
          <w:rStyle w:val="c-44"/>
          <w:rFonts w:asciiTheme="minorHAnsi" w:hAnsiTheme="minorHAnsi" w:cstheme="minorHAnsi"/>
          <w:b/>
          <w:bCs/>
          <w:color w:val="000000"/>
        </w:rPr>
        <w:t> </w:t>
      </w:r>
      <w:r w:rsidRPr="008A6BD6">
        <w:rPr>
          <w:rStyle w:val="c-44"/>
          <w:rFonts w:asciiTheme="minorHAnsi" w:hAnsiTheme="minorHAnsi" w:cstheme="minorHAnsi"/>
          <w:b/>
          <w:bCs/>
          <w:color w:val="000000"/>
          <w:lang w:val="el-GR"/>
        </w:rPr>
        <w:t>Αυτό έχει μεγάλη σημασία στη ζωή και ιδίως των οργανισμών που ζουν μέσα στις λίμνες και στις θάλασσες. Έτσι όταν η θερμοκρασία πέφτει κάτω από 0</w:t>
      </w:r>
      <w:r w:rsidRPr="008A6BD6">
        <w:rPr>
          <w:rStyle w:val="c-45"/>
          <w:rFonts w:asciiTheme="minorHAnsi" w:hAnsiTheme="minorHAnsi" w:cstheme="minorHAnsi"/>
          <w:b/>
          <w:bCs/>
          <w:color w:val="000000"/>
          <w:lang w:val="el-GR"/>
        </w:rPr>
        <w:t>ο</w:t>
      </w:r>
      <w:r w:rsidRPr="008A6BD6">
        <w:rPr>
          <w:rStyle w:val="c-44"/>
          <w:rFonts w:asciiTheme="minorHAnsi" w:hAnsiTheme="minorHAnsi" w:cstheme="minorHAnsi"/>
          <w:b/>
          <w:bCs/>
          <w:color w:val="000000"/>
        </w:rPr>
        <w:t> C</w:t>
      </w:r>
      <w:r w:rsidRPr="008A6BD6">
        <w:rPr>
          <w:rStyle w:val="c-44"/>
          <w:rFonts w:asciiTheme="minorHAnsi" w:hAnsiTheme="minorHAnsi" w:cstheme="minorHAnsi"/>
          <w:b/>
          <w:bCs/>
          <w:color w:val="000000"/>
          <w:lang w:val="el-GR"/>
        </w:rPr>
        <w:t xml:space="preserve"> το νερό παγώνει. Όμως μόνο της επιφάνειας και αυτό γιατί ο πάγος έχει μικρότερη πυκνότητα από το υγρό νερό επιπλέει και εμποδίζει τα στρώματα του νερού που βρίσκονται κάτω από αυτόν, να παγώσουν και αυτά. Έτσι οι υδρόβιοι οργανισμοί διατηρούνται στη ζωή.</w:t>
      </w:r>
    </w:p>
    <w:p w14:paraId="402A3DFC" w14:textId="77777777" w:rsidR="008A6BD6" w:rsidRPr="008A6BD6" w:rsidRDefault="008A6BD6" w:rsidP="008A6BD6">
      <w:pPr>
        <w:pStyle w:val="normal23"/>
        <w:spacing w:before="0" w:beforeAutospacing="0" w:after="0" w:afterAutospacing="0" w:line="15" w:lineRule="atLeast"/>
        <w:jc w:val="both"/>
        <w:rPr>
          <w:rFonts w:asciiTheme="minorHAnsi" w:hAnsiTheme="minorHAnsi" w:cstheme="minorHAnsi"/>
          <w:color w:val="000000"/>
          <w:lang w:val="el-GR"/>
        </w:rPr>
      </w:pPr>
      <w:r w:rsidRPr="008A6BD6">
        <w:rPr>
          <w:rStyle w:val="c-44"/>
          <w:rFonts w:asciiTheme="minorHAnsi" w:hAnsiTheme="minorHAnsi" w:cstheme="minorHAnsi"/>
          <w:b/>
          <w:bCs/>
          <w:color w:val="000000"/>
          <w:lang w:val="el-GR"/>
        </w:rPr>
        <w:t>Σκέψου τι θα συνέβαινε αν ο πάγος βυθιζόταν.</w:t>
      </w:r>
      <w:r w:rsidRPr="008A6BD6">
        <w:rPr>
          <w:rStyle w:val="c-44"/>
          <w:rFonts w:asciiTheme="minorHAnsi" w:hAnsiTheme="minorHAnsi" w:cstheme="minorHAnsi"/>
          <w:b/>
          <w:bCs/>
          <w:color w:val="000000"/>
        </w:rPr>
        <w:t> </w:t>
      </w:r>
    </w:p>
    <w:p w14:paraId="3FE45650" w14:textId="13137E3E" w:rsidR="008A6BD6" w:rsidRDefault="008A6BD6">
      <w:pPr>
        <w:rPr>
          <w:lang w:val="el-GR"/>
        </w:rPr>
      </w:pPr>
    </w:p>
    <w:p w14:paraId="6DDED83A" w14:textId="4555D14D" w:rsidR="00B36E9F" w:rsidRDefault="00B36E9F">
      <w:pPr>
        <w:rPr>
          <w:lang w:val="el-GR"/>
        </w:rPr>
      </w:pPr>
      <w:r>
        <w:rPr>
          <w:lang w:val="el-GR"/>
        </w:rPr>
        <w:t>Και ένα κουίζ:</w:t>
      </w:r>
    </w:p>
    <w:p w14:paraId="084B583C" w14:textId="45AA23BA" w:rsidR="00B36E9F" w:rsidRDefault="00B36E9F">
      <w:pPr>
        <w:rPr>
          <w:lang w:val="el-GR"/>
        </w:rPr>
      </w:pPr>
      <w:hyperlink r:id="rId8" w:history="1">
        <w:r w:rsidRPr="00BC454E">
          <w:rPr>
            <w:rStyle w:val="-"/>
            <w:lang w:val="el-GR"/>
          </w:rPr>
          <w:t>http://users.sch.gr/gregzer/8/%CE%A6%CF%85%CF%83%CE%B9%CE%BA%CE%AC%20%CE%95%CE%84/%CE%98%CE%B5%CF%81%CE%BC%CF%8C%CF%84%CE%B7%CF%84%CE%B1%20-%20%CE%95%CF%80%CE%B1%CE%BD%CE%B1%CE%BB%CE%B7%CF%80%CF%84%CE%B9%CE%BA%CF%8C/index.html</w:t>
        </w:r>
      </w:hyperlink>
    </w:p>
    <w:p w14:paraId="2B297189" w14:textId="709E6533" w:rsidR="00B36E9F" w:rsidRDefault="00B36E9F">
      <w:pPr>
        <w:rPr>
          <w:lang w:val="el-GR"/>
        </w:rPr>
      </w:pPr>
      <w:r>
        <w:rPr>
          <w:lang w:val="el-GR"/>
        </w:rPr>
        <w:t xml:space="preserve">Υπεύθυνη εκπαιδευτικός: </w:t>
      </w:r>
      <w:proofErr w:type="spellStart"/>
      <w:r>
        <w:rPr>
          <w:lang w:val="el-GR"/>
        </w:rPr>
        <w:t>Σαραντινούδη</w:t>
      </w:r>
      <w:proofErr w:type="spellEnd"/>
      <w:r>
        <w:rPr>
          <w:lang w:val="el-GR"/>
        </w:rPr>
        <w:t xml:space="preserve"> Μαρία</w:t>
      </w:r>
    </w:p>
    <w:p w14:paraId="6CDACAA6" w14:textId="77777777" w:rsidR="00B36E9F" w:rsidRDefault="00B36E9F">
      <w:pPr>
        <w:rPr>
          <w:lang w:val="el-GR"/>
        </w:rPr>
      </w:pPr>
    </w:p>
    <w:p w14:paraId="2D32381D" w14:textId="77777777" w:rsidR="008A6BD6" w:rsidRPr="008A6BD6" w:rsidRDefault="008A6BD6">
      <w:pPr>
        <w:rPr>
          <w:lang w:val="el-GR"/>
        </w:rPr>
      </w:pPr>
    </w:p>
    <w:p w14:paraId="734C85D5" w14:textId="77777777" w:rsidR="003478A9" w:rsidRPr="003478A9" w:rsidRDefault="003478A9">
      <w:pPr>
        <w:rPr>
          <w:lang w:val="el-GR"/>
        </w:rPr>
      </w:pPr>
    </w:p>
    <w:sectPr w:rsidR="003478A9" w:rsidRPr="003478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A9"/>
    <w:rsid w:val="003478A9"/>
    <w:rsid w:val="008A6BD6"/>
    <w:rsid w:val="00B3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1653"/>
  <w15:chartTrackingRefBased/>
  <w15:docId w15:val="{DAF2AE16-310C-4AE7-8EDF-21E89A61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478A9"/>
    <w:rPr>
      <w:color w:val="0563C1" w:themeColor="hyperlink"/>
      <w:u w:val="single"/>
    </w:rPr>
  </w:style>
  <w:style w:type="character" w:styleId="a3">
    <w:name w:val="Unresolved Mention"/>
    <w:basedOn w:val="a0"/>
    <w:uiPriority w:val="99"/>
    <w:semiHidden/>
    <w:unhideWhenUsed/>
    <w:rsid w:val="003478A9"/>
    <w:rPr>
      <w:color w:val="605E5C"/>
      <w:shd w:val="clear" w:color="auto" w:fill="E1DFDD"/>
    </w:rPr>
  </w:style>
  <w:style w:type="paragraph" w:customStyle="1" w:styleId="normal23">
    <w:name w:val="normal23"/>
    <w:basedOn w:val="a"/>
    <w:rsid w:val="008A6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A6BD6"/>
  </w:style>
  <w:style w:type="character" w:customStyle="1" w:styleId="c-44">
    <w:name w:val="c-44"/>
    <w:basedOn w:val="a0"/>
    <w:rsid w:val="008A6BD6"/>
  </w:style>
  <w:style w:type="character" w:customStyle="1" w:styleId="c-45">
    <w:name w:val="c-45"/>
    <w:basedOn w:val="a0"/>
    <w:rsid w:val="008A6BD6"/>
  </w:style>
  <w:style w:type="character" w:customStyle="1" w:styleId="c-46">
    <w:name w:val="c-46"/>
    <w:basedOn w:val="a0"/>
    <w:rsid w:val="008A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gregzer/8/%CE%A6%CF%85%CF%83%CE%B9%CE%BA%CE%AC%20%CE%95%CE%84/%CE%98%CE%B5%CF%81%CE%BC%CF%8C%CF%84%CE%B7%CF%84%CE%B1%20-%20%CE%95%CF%80%CE%B1%CE%BD%CE%B1%CE%BB%CE%B7%CF%80%CF%84%CE%B9%CE%BA%CF%8C/index.html" TargetMode="External"/><Relationship Id="rId3" Type="http://schemas.openxmlformats.org/officeDocument/2006/relationships/webSettings" Target="webSettings.xml"/><Relationship Id="rId7" Type="http://schemas.openxmlformats.org/officeDocument/2006/relationships/hyperlink" Target="https://www.youtube.com/watch?v=dQ8znUWbJ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G02OSAohQU" TargetMode="External"/><Relationship Id="rId5" Type="http://schemas.openxmlformats.org/officeDocument/2006/relationships/hyperlink" Target="https://www.youtube.com/watch?v=Q9ROg3bBNEs" TargetMode="External"/><Relationship Id="rId10" Type="http://schemas.openxmlformats.org/officeDocument/2006/relationships/theme" Target="theme/theme1.xml"/><Relationship Id="rId4" Type="http://schemas.openxmlformats.org/officeDocument/2006/relationships/hyperlink" Target="https://www.youtube.com/watch?v=dP4E0kVZvsc"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ΣΑΡΑΝΤΙΝΟΥΔΗ</dc:creator>
  <cp:keywords/>
  <dc:description/>
  <cp:lastModifiedBy>ΜΑΡΙΑ ΣΑΡΑΝΤΙΝΟΥΔΗ</cp:lastModifiedBy>
  <cp:revision>1</cp:revision>
  <dcterms:created xsi:type="dcterms:W3CDTF">2021-12-13T18:31:00Z</dcterms:created>
  <dcterms:modified xsi:type="dcterms:W3CDTF">2021-12-13T18:40:00Z</dcterms:modified>
</cp:coreProperties>
</file>